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ED" w:rsidRDefault="000961ED" w:rsidP="000961ED">
      <w:pPr>
        <w:pStyle w:val="a5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6 </w:t>
      </w:r>
    </w:p>
    <w:p w:rsidR="000961ED" w:rsidRDefault="000961ED" w:rsidP="000961ED">
      <w:pPr>
        <w:pStyle w:val="a5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1500 символов. 1-2(h2) подзаголовка (с ключевыми словами), ключевые слова равномерно распределить по тексту. Слова можно склонять. Уникальность текста больше 95%. По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hyperlink r:id="rId5" w:tgtFrame="_blank" w:history="1">
        <w:r>
          <w:rPr>
            <w:rStyle w:val="a4"/>
            <w:rFonts w:ascii="Arial" w:hAnsi="Arial" w:cs="Arial"/>
            <w:color w:val="0077CC"/>
            <w:sz w:val="23"/>
            <w:szCs w:val="23"/>
          </w:rPr>
          <w:t>https://glvrd.ru/</w:t>
        </w:r>
      </w:hyperlink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не ниже оценки 7. По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  <w:lang w:val="en-US"/>
        </w:rPr>
        <w:t>text</w:t>
      </w:r>
      <w:r>
        <w:rPr>
          <w:rFonts w:ascii="Arial" w:hAnsi="Arial" w:cs="Arial"/>
          <w:color w:val="000000"/>
          <w:sz w:val="23"/>
          <w:szCs w:val="23"/>
        </w:rPr>
        <w:t>.</w:t>
      </w:r>
      <w:proofErr w:type="spellStart"/>
      <w:r>
        <w:rPr>
          <w:rFonts w:ascii="Arial" w:hAnsi="Arial" w:cs="Arial"/>
          <w:color w:val="000000"/>
          <w:sz w:val="23"/>
          <w:szCs w:val="23"/>
          <w:lang w:val="en-US"/>
        </w:rPr>
        <w:t>ru</w:t>
      </w:r>
      <w:r>
        <w:rPr>
          <w:rFonts w:ascii="Arial" w:hAnsi="Arial" w:cs="Arial"/>
          <w:color w:val="000000"/>
          <w:sz w:val="23"/>
          <w:szCs w:val="23"/>
        </w:rPr>
        <w:t>переспам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должен быть в переделах 40-50%.</w:t>
      </w:r>
    </w:p>
    <w:p w:rsidR="000961ED" w:rsidRDefault="000961ED" w:rsidP="000961ED">
      <w:pPr>
        <w:pStyle w:val="a5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Детское постельное белье оптом</w:t>
      </w:r>
    </w:p>
    <w:p w:rsidR="000961ED" w:rsidRDefault="000961ED" w:rsidP="000961ED">
      <w:pPr>
        <w:pStyle w:val="a5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Комплекты в кроватку оптом</w:t>
      </w:r>
    </w:p>
    <w:p w:rsidR="000961ED" w:rsidRDefault="000961ED" w:rsidP="000961ED">
      <w:pPr>
        <w:pStyle w:val="a5"/>
        <w:shd w:val="clear" w:color="auto" w:fill="FFFFFF"/>
        <w:spacing w:after="0" w:afterAutospacing="0"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Дополнительные слова (должны находиться или рядом с ключевым словом или в одном предложении с ним)</w:t>
      </w:r>
    </w:p>
    <w:p w:rsidR="000961ED" w:rsidRDefault="000961ED" w:rsidP="000961ED">
      <w:pPr>
        <w:pStyle w:val="a5"/>
        <w:shd w:val="clear" w:color="auto" w:fill="FFFFFF"/>
        <w:spacing w:after="0" w:afterAutospacing="0"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961ED" w:rsidRDefault="000961ED" w:rsidP="000961ED">
      <w:pPr>
        <w:pStyle w:val="a5"/>
        <w:shd w:val="clear" w:color="auto" w:fill="FFFFFF"/>
        <w:spacing w:after="0" w:afterAutospacing="0"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Недорого</w:t>
      </w:r>
    </w:p>
    <w:p w:rsidR="000961ED" w:rsidRDefault="000961ED" w:rsidP="000961ED">
      <w:pPr>
        <w:pStyle w:val="a5"/>
        <w:shd w:val="clear" w:color="auto" w:fill="FFFFFF"/>
        <w:spacing w:after="0" w:afterAutospacing="0"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Дешево</w:t>
      </w:r>
    </w:p>
    <w:p w:rsidR="000961ED" w:rsidRDefault="000961ED" w:rsidP="000961ED">
      <w:pPr>
        <w:pStyle w:val="a5"/>
        <w:shd w:val="clear" w:color="auto" w:fill="FFFFFF"/>
        <w:spacing w:after="0" w:afterAutospacing="0"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Купить</w:t>
      </w:r>
    </w:p>
    <w:p w:rsidR="000961ED" w:rsidRDefault="000961ED" w:rsidP="000961ED">
      <w:pPr>
        <w:pStyle w:val="a5"/>
        <w:shd w:val="clear" w:color="auto" w:fill="FFFFFF"/>
        <w:spacing w:after="0" w:afterAutospacing="0"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Купить</w:t>
      </w:r>
    </w:p>
    <w:p w:rsidR="000961ED" w:rsidRDefault="000961ED" w:rsidP="000961ED">
      <w:pPr>
        <w:pStyle w:val="a5"/>
        <w:shd w:val="clear" w:color="auto" w:fill="FFFFFF"/>
        <w:spacing w:after="0" w:afterAutospacing="0"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Мальчик</w:t>
      </w:r>
    </w:p>
    <w:p w:rsidR="000961ED" w:rsidRDefault="000961ED" w:rsidP="000961ED">
      <w:pPr>
        <w:pStyle w:val="a5"/>
        <w:shd w:val="clear" w:color="auto" w:fill="FFFFFF"/>
        <w:spacing w:after="0" w:afterAutospacing="0"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Девочка</w:t>
      </w:r>
    </w:p>
    <w:p w:rsidR="000961ED" w:rsidRDefault="000961ED" w:rsidP="000961ED">
      <w:pPr>
        <w:pStyle w:val="a5"/>
        <w:shd w:val="clear" w:color="auto" w:fill="FFFFFF"/>
        <w:spacing w:after="0" w:afterAutospacing="0"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производителя</w:t>
      </w:r>
    </w:p>
    <w:p w:rsidR="00272D9D" w:rsidRDefault="00272D9D" w:rsidP="000961ED"/>
    <w:p w:rsidR="00DD30F8" w:rsidRDefault="00DD30F8" w:rsidP="000961ED"/>
    <w:p w:rsidR="00DD30F8" w:rsidRDefault="00DD30F8" w:rsidP="000961ED"/>
    <w:p w:rsidR="00DD30F8" w:rsidRDefault="00DD30F8" w:rsidP="000961ED"/>
    <w:p w:rsidR="00DD30F8" w:rsidRDefault="00DD30F8" w:rsidP="000961ED"/>
    <w:p w:rsidR="00DD30F8" w:rsidRDefault="00DD30F8" w:rsidP="000961ED"/>
    <w:p w:rsidR="00DD30F8" w:rsidRDefault="00DD30F8" w:rsidP="000961ED"/>
    <w:p w:rsidR="00DD30F8" w:rsidRDefault="00DD30F8" w:rsidP="000961ED"/>
    <w:p w:rsidR="00DD30F8" w:rsidRDefault="00DD30F8" w:rsidP="000961ED"/>
    <w:p w:rsidR="00DD30F8" w:rsidRDefault="00DD30F8" w:rsidP="000961ED"/>
    <w:p w:rsidR="00DD30F8" w:rsidRDefault="00DD30F8" w:rsidP="000961ED"/>
    <w:p w:rsidR="00DD30F8" w:rsidRDefault="00DD30F8" w:rsidP="000961ED"/>
    <w:p w:rsidR="00DD30F8" w:rsidRPr="00DD30F8" w:rsidRDefault="00DD30F8" w:rsidP="000961ED">
      <w:pPr>
        <w:rPr>
          <w:sz w:val="28"/>
          <w:szCs w:val="28"/>
        </w:rPr>
      </w:pPr>
      <w:r w:rsidRPr="00DD30F8">
        <w:rPr>
          <w:sz w:val="28"/>
          <w:szCs w:val="28"/>
        </w:rPr>
        <w:t>Выгода приобретения детского постельного белья оптом.</w:t>
      </w:r>
    </w:p>
    <w:p w:rsidR="000961ED" w:rsidRDefault="000961ED" w:rsidP="000961ED">
      <w:r>
        <w:lastRenderedPageBreak/>
        <w:t>Перед самым главным событием в жизни – появлением в семье ребенка готовиться каждая пара. Они сталкиваются с вопросами покупки всего необходимого, т.к. оборудовать место для малыша нужно до его появления. Самое главное в первые месяцы жизни – место сна для ребенка. Выбрав кроватку, будущие родители начинают задумываться и над тем, чем же её застилать.</w:t>
      </w:r>
    </w:p>
    <w:p w:rsidR="000961ED" w:rsidRDefault="000961ED" w:rsidP="000961ED">
      <w:r>
        <w:t xml:space="preserve">В арсенале молодой мамы должно быть несколько наборов постельного белья. Для удобства, лучше приобрести несколько комплектов </w:t>
      </w:r>
      <w:r w:rsidRPr="000961ED">
        <w:rPr>
          <w:b/>
        </w:rPr>
        <w:t>детского постельного белья оптом</w:t>
      </w:r>
      <w:r>
        <w:t xml:space="preserve"> сразу, поскольку это </w:t>
      </w:r>
      <w:r w:rsidR="00425672" w:rsidRPr="00425672">
        <w:rPr>
          <w:i/>
        </w:rPr>
        <w:t>недорого</w:t>
      </w:r>
      <w:r w:rsidR="00425672">
        <w:t xml:space="preserve"> и выгодно, но </w:t>
      </w:r>
      <w:r>
        <w:t xml:space="preserve">значительно </w:t>
      </w:r>
      <w:r w:rsidRPr="00425672">
        <w:rPr>
          <w:i/>
        </w:rPr>
        <w:t>удешевит</w:t>
      </w:r>
      <w:r w:rsidR="00425672">
        <w:t xml:space="preserve"> общие растраты покупок для ребенка</w:t>
      </w:r>
      <w:r>
        <w:t>.</w:t>
      </w:r>
      <w:r w:rsidR="00425672">
        <w:t xml:space="preserve"> </w:t>
      </w:r>
      <w:r w:rsidR="00C647B7">
        <w:t>В наборе может быть разное содержимое: бортик для кроватки, матрасик, одеяло-карман, плед, наволочка, простынь, шторка для колыбели. Главное, учесть совместимость кровати и набора: сопоставить размеры, форму и крепление деталей. Кстати, удобство комплектов в кроватку еще и в том, что некоторые составляющие можно использовать и для перевозки малыша в коляске.</w:t>
      </w:r>
    </w:p>
    <w:p w:rsidR="00DD30F8" w:rsidRPr="00DD30F8" w:rsidRDefault="00DD30F8" w:rsidP="000961ED">
      <w:pPr>
        <w:rPr>
          <w:sz w:val="28"/>
          <w:szCs w:val="28"/>
        </w:rPr>
      </w:pPr>
      <w:r w:rsidRPr="00DD30F8">
        <w:rPr>
          <w:sz w:val="28"/>
          <w:szCs w:val="28"/>
        </w:rPr>
        <w:t>Какие комплекты в кроватку нужно выбирать.</w:t>
      </w:r>
    </w:p>
    <w:p w:rsidR="00425672" w:rsidRDefault="00425672" w:rsidP="000961ED">
      <w:r>
        <w:t xml:space="preserve">Как правило, в такие наборы входит не одна постель, а еще и специальные тканевые бортики, которые прикрепляются по периметру кроватки, не давая малышу повредиться о твёрдые стенки кроватки. Бельё должно быть мягким, из натуральных материалов с </w:t>
      </w:r>
      <w:proofErr w:type="spellStart"/>
      <w:r>
        <w:t>гипоаллергенными</w:t>
      </w:r>
      <w:proofErr w:type="spellEnd"/>
      <w:r>
        <w:t xml:space="preserve"> наполнителями. Если Вы приобретаете </w:t>
      </w:r>
      <w:r w:rsidRPr="00425672">
        <w:rPr>
          <w:b/>
        </w:rPr>
        <w:t>комплекты в кроватку оптом</w:t>
      </w:r>
      <w:r>
        <w:t xml:space="preserve">, то сразу учтите пол будущего малыша, т.к. есть наборы отдельно для </w:t>
      </w:r>
      <w:r w:rsidRPr="00425672">
        <w:rPr>
          <w:i/>
        </w:rPr>
        <w:t>мальчиков</w:t>
      </w:r>
      <w:r>
        <w:t xml:space="preserve"> и для </w:t>
      </w:r>
      <w:r w:rsidRPr="00425672">
        <w:rPr>
          <w:i/>
        </w:rPr>
        <w:t>девочек</w:t>
      </w:r>
      <w:r>
        <w:t xml:space="preserve">. Можно выбрать белье разных цветов, с изображением животных или любимых мультипликационных героев – будущие родители могут </w:t>
      </w:r>
      <w:proofErr w:type="gramStart"/>
      <w:r>
        <w:t>фантазировать</w:t>
      </w:r>
      <w:proofErr w:type="gramEnd"/>
      <w:r>
        <w:t xml:space="preserve"> как угодно. Важно, чтобы комплекты вписывались в общий интерьер детского места. </w:t>
      </w:r>
    </w:p>
    <w:p w:rsidR="00425672" w:rsidRPr="00425672" w:rsidRDefault="00425672" w:rsidP="000961ED">
      <w:r>
        <w:t xml:space="preserve">Сегодня купить </w:t>
      </w:r>
      <w:r w:rsidRPr="00425672">
        <w:rPr>
          <w:i/>
        </w:rPr>
        <w:t>недорогие</w:t>
      </w:r>
      <w:r>
        <w:t xml:space="preserve"> </w:t>
      </w:r>
      <w:r w:rsidRPr="00425672">
        <w:rPr>
          <w:b/>
        </w:rPr>
        <w:t>комплекты в кроватку оптом</w:t>
      </w:r>
      <w:r>
        <w:rPr>
          <w:b/>
        </w:rPr>
        <w:t xml:space="preserve"> </w:t>
      </w:r>
      <w:r w:rsidR="00C647B7">
        <w:t xml:space="preserve">легко и просто, достаточно только зайти на сайт, просмотреть имеющиеся варианты и приобрести их и вскоре Вы сможете их получить прямиком </w:t>
      </w:r>
      <w:r w:rsidR="00C647B7" w:rsidRPr="00C647B7">
        <w:rPr>
          <w:i/>
        </w:rPr>
        <w:t>от производителя</w:t>
      </w:r>
      <w:r w:rsidR="00C647B7">
        <w:t xml:space="preserve">. </w:t>
      </w:r>
      <w:bookmarkStart w:id="0" w:name="_GoBack"/>
      <w:bookmarkEnd w:id="0"/>
    </w:p>
    <w:sectPr w:rsidR="00425672" w:rsidRPr="004256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158F2"/>
    <w:multiLevelType w:val="hybridMultilevel"/>
    <w:tmpl w:val="0F7C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5196E"/>
    <w:multiLevelType w:val="hybridMultilevel"/>
    <w:tmpl w:val="649A0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B0303"/>
    <w:multiLevelType w:val="hybridMultilevel"/>
    <w:tmpl w:val="74F6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3E"/>
    <w:rsid w:val="00060C3C"/>
    <w:rsid w:val="000961ED"/>
    <w:rsid w:val="00272D9D"/>
    <w:rsid w:val="00297B29"/>
    <w:rsid w:val="002D1924"/>
    <w:rsid w:val="00356B8D"/>
    <w:rsid w:val="003E1317"/>
    <w:rsid w:val="00425672"/>
    <w:rsid w:val="00433810"/>
    <w:rsid w:val="00511522"/>
    <w:rsid w:val="006140C5"/>
    <w:rsid w:val="006378A2"/>
    <w:rsid w:val="00704F96"/>
    <w:rsid w:val="00776D5D"/>
    <w:rsid w:val="00797446"/>
    <w:rsid w:val="0082183E"/>
    <w:rsid w:val="00896ADC"/>
    <w:rsid w:val="0092750E"/>
    <w:rsid w:val="00973B3E"/>
    <w:rsid w:val="00981C66"/>
    <w:rsid w:val="00990847"/>
    <w:rsid w:val="009B54D9"/>
    <w:rsid w:val="00A82BCB"/>
    <w:rsid w:val="00AB6F9B"/>
    <w:rsid w:val="00B84BC6"/>
    <w:rsid w:val="00B91A68"/>
    <w:rsid w:val="00C01C3B"/>
    <w:rsid w:val="00C12D5F"/>
    <w:rsid w:val="00C33A1C"/>
    <w:rsid w:val="00C647B7"/>
    <w:rsid w:val="00C967B0"/>
    <w:rsid w:val="00D52F06"/>
    <w:rsid w:val="00DD30F8"/>
    <w:rsid w:val="00ED46BB"/>
    <w:rsid w:val="00F576A2"/>
    <w:rsid w:val="00FB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D3C249-DE8E-40AB-B05D-021729F0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38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01B"/>
    <w:pPr>
      <w:ind w:left="720"/>
      <w:contextualSpacing/>
    </w:pPr>
  </w:style>
  <w:style w:type="character" w:customStyle="1" w:styleId="apple-converted-space">
    <w:name w:val="apple-converted-space"/>
    <w:basedOn w:val="a0"/>
    <w:rsid w:val="00990847"/>
  </w:style>
  <w:style w:type="character" w:styleId="a4">
    <w:name w:val="Hyperlink"/>
    <w:basedOn w:val="a0"/>
    <w:uiPriority w:val="99"/>
    <w:unhideWhenUsed/>
    <w:rsid w:val="00A82BCB"/>
    <w:rPr>
      <w:color w:val="0000FF"/>
      <w:u w:val="single"/>
    </w:rPr>
  </w:style>
  <w:style w:type="character" w:customStyle="1" w:styleId="word">
    <w:name w:val="word"/>
    <w:basedOn w:val="a0"/>
    <w:rsid w:val="00433810"/>
  </w:style>
  <w:style w:type="character" w:customStyle="1" w:styleId="20">
    <w:name w:val="Заголовок 2 Знак"/>
    <w:basedOn w:val="a0"/>
    <w:link w:val="2"/>
    <w:uiPriority w:val="9"/>
    <w:rsid w:val="004338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06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vr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Анна-Мария Задерецкая</dc:creator>
  <cp:keywords/>
  <dc:description/>
  <cp:lastModifiedBy>Анна-Мария Задерецкая</cp:lastModifiedBy>
  <cp:revision>21</cp:revision>
  <dcterms:created xsi:type="dcterms:W3CDTF">2016-09-10T11:24:00Z</dcterms:created>
  <dcterms:modified xsi:type="dcterms:W3CDTF">2016-12-06T09:25:00Z</dcterms:modified>
</cp:coreProperties>
</file>